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8A" w:rsidRDefault="00B30B4B" w:rsidP="00B30B4B">
      <w:r>
        <w:rPr>
          <w:noProof/>
          <w:lang w:eastAsia="pt-PT"/>
        </w:rPr>
        <w:drawing>
          <wp:inline distT="0" distB="0" distL="0" distR="0" wp14:anchorId="61F1BA87" wp14:editId="05169D72">
            <wp:extent cx="1576070" cy="559435"/>
            <wp:effectExtent l="0" t="0" r="5080" b="0"/>
            <wp:docPr id="4" name="Imagem 4" descr="MarcaPrincipal_Ger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MarcaPrincipal_Gera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3F8A" w:rsidRPr="009E434D" w:rsidRDefault="009E434D" w:rsidP="009E434D">
      <w:pPr>
        <w:jc w:val="center"/>
        <w:rPr>
          <w:b/>
        </w:rPr>
      </w:pPr>
      <w:r w:rsidRPr="009E434D">
        <w:rPr>
          <w:b/>
        </w:rPr>
        <w:t>CANDIDATURA À OUTORGA DE MEMBRO SÉNIOR</w:t>
      </w:r>
    </w:p>
    <w:p w:rsidR="00A43F8A" w:rsidRDefault="00A43F8A"/>
    <w:p w:rsidR="00582F97" w:rsidRDefault="00582F97"/>
    <w:p w:rsidR="00582F97" w:rsidRDefault="00582F97"/>
    <w:p w:rsidR="00582F97" w:rsidRDefault="00582F9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6966" w:rsidTr="00F86966">
        <w:tc>
          <w:tcPr>
            <w:tcW w:w="8494" w:type="dxa"/>
          </w:tcPr>
          <w:p w:rsidR="00F86966" w:rsidRPr="00927A9C" w:rsidRDefault="00F86966">
            <w:pPr>
              <w:rPr>
                <w:b/>
              </w:rPr>
            </w:pPr>
            <w:r w:rsidRPr="00927A9C">
              <w:rPr>
                <w:b/>
              </w:rPr>
              <w:t>Candidato à outorga de membro sénior</w:t>
            </w:r>
          </w:p>
        </w:tc>
      </w:tr>
      <w:tr w:rsidR="00F86966" w:rsidTr="00F86966">
        <w:tc>
          <w:tcPr>
            <w:tcW w:w="8494" w:type="dxa"/>
          </w:tcPr>
          <w:p w:rsidR="00F86966" w:rsidRDefault="00927A9C">
            <w:r>
              <w:t>Nome:</w:t>
            </w:r>
          </w:p>
          <w:p w:rsidR="00F86966" w:rsidRDefault="00F86966"/>
        </w:tc>
      </w:tr>
      <w:tr w:rsidR="00927A9C" w:rsidTr="00F86966">
        <w:tc>
          <w:tcPr>
            <w:tcW w:w="8494" w:type="dxa"/>
          </w:tcPr>
          <w:p w:rsidR="00927A9C" w:rsidRDefault="00927A9C">
            <w:r>
              <w:t>Especialidade:</w:t>
            </w:r>
          </w:p>
        </w:tc>
      </w:tr>
      <w:tr w:rsidR="00927A9C" w:rsidTr="00F86966">
        <w:tc>
          <w:tcPr>
            <w:tcW w:w="8494" w:type="dxa"/>
          </w:tcPr>
          <w:p w:rsidR="00927A9C" w:rsidRDefault="00927A9C">
            <w:r>
              <w:t>Número de cédula profissional:</w:t>
            </w:r>
          </w:p>
        </w:tc>
      </w:tr>
      <w:tr w:rsidR="00F86966" w:rsidTr="00F86966">
        <w:tc>
          <w:tcPr>
            <w:tcW w:w="8494" w:type="dxa"/>
          </w:tcPr>
          <w:p w:rsidR="00F86966" w:rsidRDefault="00F86966">
            <w:r>
              <w:t>Data de admissão como membro efetivo:</w:t>
            </w:r>
          </w:p>
        </w:tc>
      </w:tr>
    </w:tbl>
    <w:p w:rsidR="00582F97" w:rsidRDefault="00582F97"/>
    <w:p w:rsidR="00582F97" w:rsidRDefault="00582F97">
      <w: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3F8A" w:rsidTr="00A43F8A">
        <w:tc>
          <w:tcPr>
            <w:tcW w:w="8494" w:type="dxa"/>
          </w:tcPr>
          <w:p w:rsidR="00A43F8A" w:rsidRDefault="00557CE8">
            <w:pPr>
              <w:rPr>
                <w:b/>
              </w:rPr>
            </w:pPr>
            <w:bookmarkStart w:id="1" w:name="_Hlk8212939"/>
            <w:proofErr w:type="gramStart"/>
            <w:r>
              <w:rPr>
                <w:b/>
              </w:rPr>
              <w:lastRenderedPageBreak/>
              <w:t>EVIDENCIAS</w:t>
            </w:r>
            <w:proofErr w:type="gramEnd"/>
            <w:r>
              <w:rPr>
                <w:b/>
              </w:rPr>
              <w:t xml:space="preserve"> DE </w:t>
            </w:r>
            <w:r w:rsidR="00A43F8A" w:rsidRPr="00A43F8A">
              <w:rPr>
                <w:b/>
              </w:rPr>
              <w:t xml:space="preserve">ELEMENTOS QUE </w:t>
            </w:r>
            <w:r>
              <w:rPr>
                <w:b/>
              </w:rPr>
              <w:t xml:space="preserve">SE </w:t>
            </w:r>
            <w:r w:rsidR="00A43F8A" w:rsidRPr="00A43F8A">
              <w:rPr>
                <w:b/>
              </w:rPr>
              <w:t>CONSIDEREM VALORATIVOS DO MÉRITO PROFISSIONAL</w:t>
            </w:r>
            <w:r>
              <w:rPr>
                <w:b/>
              </w:rPr>
              <w:t xml:space="preserve"> DO CANDIDATO À OUTORGA DE MEMBRO SÉNIOR</w:t>
            </w:r>
          </w:p>
          <w:p w:rsidR="00CD10E7" w:rsidRDefault="00CD10E7">
            <w:r>
              <w:t xml:space="preserve">Preencher de forma sucinta, mas completa, </w:t>
            </w:r>
            <w:r w:rsidRPr="00CD10E7">
              <w:rPr>
                <w:u w:val="single"/>
              </w:rPr>
              <w:t>todos</w:t>
            </w:r>
            <w:r w:rsidRPr="00CD10E7">
              <w:t xml:space="preserve"> </w:t>
            </w:r>
            <w:r>
              <w:t xml:space="preserve">os campos de A </w:t>
            </w:r>
            <w:proofErr w:type="spellStart"/>
            <w:r>
              <w:t>a</w:t>
            </w:r>
            <w:proofErr w:type="spellEnd"/>
            <w:r>
              <w:t xml:space="preserve"> E.</w:t>
            </w:r>
          </w:p>
          <w:p w:rsidR="00CD10E7" w:rsidRPr="00CD10E7" w:rsidRDefault="00CD10E7">
            <w:r>
              <w:t xml:space="preserve">Se verificar necessidade de evidenciar elementos adicionais, deve colocá-los como anexos e referi-los no respetivo campo </w:t>
            </w:r>
            <w:r w:rsidR="00557CE8" w:rsidRPr="00CD10E7">
              <w:t>(deve estar igualmente evidenciado no Curriculum Vitae)</w:t>
            </w:r>
          </w:p>
        </w:tc>
      </w:tr>
      <w:bookmarkEnd w:id="1"/>
    </w:tbl>
    <w:p w:rsidR="00A43F8A" w:rsidRDefault="00A43F8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7CE8" w:rsidTr="00557CE8">
        <w:tc>
          <w:tcPr>
            <w:tcW w:w="8494" w:type="dxa"/>
          </w:tcPr>
          <w:p w:rsidR="00557CE8" w:rsidRPr="00807688" w:rsidRDefault="001C6F1B">
            <w:pPr>
              <w:rPr>
                <w:b/>
              </w:rPr>
            </w:pPr>
            <w:r w:rsidRPr="00807688">
              <w:rPr>
                <w:b/>
              </w:rPr>
              <w:t xml:space="preserve">A </w:t>
            </w:r>
            <w:r w:rsidR="005362F4" w:rsidRPr="00807688">
              <w:rPr>
                <w:b/>
              </w:rPr>
              <w:t>–</w:t>
            </w:r>
            <w:r w:rsidRPr="00807688">
              <w:rPr>
                <w:b/>
              </w:rPr>
              <w:t xml:space="preserve"> </w:t>
            </w:r>
            <w:r w:rsidR="005362F4" w:rsidRPr="00807688">
              <w:rPr>
                <w:b/>
              </w:rPr>
              <w:t>Conhecimentos e compre</w:t>
            </w:r>
            <w:r w:rsidR="00FB5F64" w:rsidRPr="00807688">
              <w:rPr>
                <w:b/>
              </w:rPr>
              <w:t>en</w:t>
            </w:r>
            <w:r w:rsidR="005362F4" w:rsidRPr="00807688">
              <w:rPr>
                <w:b/>
              </w:rPr>
              <w:t>são sobre engenharia</w:t>
            </w:r>
          </w:p>
        </w:tc>
      </w:tr>
      <w:tr w:rsidR="00807688" w:rsidTr="00557CE8">
        <w:tc>
          <w:tcPr>
            <w:tcW w:w="8494" w:type="dxa"/>
          </w:tcPr>
          <w:p w:rsidR="00807688" w:rsidRDefault="00807688">
            <w:r>
              <w:t>contemplando:</w:t>
            </w:r>
          </w:p>
        </w:tc>
      </w:tr>
      <w:tr w:rsidR="005362F4" w:rsidTr="00557CE8">
        <w:tc>
          <w:tcPr>
            <w:tcW w:w="8494" w:type="dxa"/>
          </w:tcPr>
          <w:p w:rsidR="005362F4" w:rsidRDefault="005362F4">
            <w:r>
              <w:t>A1 – Evidencias de manutenção e ampliação de conhecimentos e novas tecnologias</w:t>
            </w:r>
          </w:p>
        </w:tc>
      </w:tr>
      <w:tr w:rsidR="005362F4" w:rsidTr="00557CE8">
        <w:tc>
          <w:tcPr>
            <w:tcW w:w="8494" w:type="dxa"/>
          </w:tcPr>
          <w:p w:rsidR="005362F4" w:rsidRDefault="005362F4">
            <w:r>
              <w:t>A2 – Evidências de contributos para a inovação</w:t>
            </w:r>
          </w:p>
        </w:tc>
      </w:tr>
      <w:tr w:rsidR="005362F4" w:rsidTr="00557CE8">
        <w:tc>
          <w:tcPr>
            <w:tcW w:w="8494" w:type="dxa"/>
          </w:tcPr>
          <w:p w:rsidR="005362F4" w:rsidRDefault="005362F4"/>
          <w:p w:rsidR="005362F4" w:rsidRDefault="005362F4"/>
          <w:p w:rsidR="005362F4" w:rsidRDefault="005362F4"/>
          <w:p w:rsidR="005362F4" w:rsidRDefault="005362F4"/>
          <w:p w:rsidR="005362F4" w:rsidRDefault="005362F4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5362F4" w:rsidRDefault="005362F4"/>
          <w:p w:rsidR="005362F4" w:rsidRDefault="005362F4"/>
          <w:p w:rsidR="005362F4" w:rsidRDefault="005362F4"/>
          <w:p w:rsidR="005362F4" w:rsidRDefault="005362F4"/>
          <w:p w:rsidR="005362F4" w:rsidRDefault="005362F4"/>
          <w:p w:rsidR="005362F4" w:rsidRDefault="005362F4"/>
        </w:tc>
      </w:tr>
    </w:tbl>
    <w:p w:rsidR="00A43F8A" w:rsidRDefault="00A43F8A"/>
    <w:p w:rsidR="006A7EAA" w:rsidRDefault="006A7EAA">
      <w: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7EAA" w:rsidTr="00B3733E">
        <w:tc>
          <w:tcPr>
            <w:tcW w:w="8494" w:type="dxa"/>
          </w:tcPr>
          <w:p w:rsidR="006A7EAA" w:rsidRDefault="006A7EAA" w:rsidP="00B3733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EVIDENCIAS DE </w:t>
            </w:r>
            <w:r w:rsidRPr="00A43F8A">
              <w:rPr>
                <w:b/>
              </w:rPr>
              <w:t xml:space="preserve">ELEMENTOS QUE </w:t>
            </w:r>
            <w:r>
              <w:rPr>
                <w:b/>
              </w:rPr>
              <w:t xml:space="preserve">SE </w:t>
            </w:r>
            <w:r w:rsidRPr="00A43F8A">
              <w:rPr>
                <w:b/>
              </w:rPr>
              <w:t>CONSIDEREM VALORATIVOS DO MÉRITO PROFISSIONAL</w:t>
            </w:r>
            <w:r>
              <w:rPr>
                <w:b/>
              </w:rPr>
              <w:t xml:space="preserve"> DO CANDIDATO À OUTORGA DE MEMBRO SÉNIOR</w:t>
            </w:r>
          </w:p>
          <w:p w:rsidR="006A7EAA" w:rsidRDefault="006A7EAA" w:rsidP="00B3733E">
            <w:r>
              <w:t xml:space="preserve">Preencher de forma sucinta, mas completa, </w:t>
            </w:r>
            <w:r w:rsidRPr="00CD10E7">
              <w:rPr>
                <w:u w:val="single"/>
              </w:rPr>
              <w:t>todos</w:t>
            </w:r>
            <w:r w:rsidRPr="00CD10E7">
              <w:t xml:space="preserve"> </w:t>
            </w:r>
            <w:r>
              <w:t xml:space="preserve">os campos de A </w:t>
            </w:r>
            <w:proofErr w:type="spellStart"/>
            <w:r>
              <w:t>a</w:t>
            </w:r>
            <w:proofErr w:type="spellEnd"/>
            <w:r>
              <w:t xml:space="preserve"> E.</w:t>
            </w:r>
          </w:p>
          <w:p w:rsidR="006A7EAA" w:rsidRPr="00CD10E7" w:rsidRDefault="006A7EAA" w:rsidP="00B3733E">
            <w:r>
              <w:t xml:space="preserve">Se verificar necessidade de evidenciar elementos adicionais, deve colocá-los como anexos e referi-los no respetivo campo </w:t>
            </w:r>
            <w:r w:rsidRPr="00CD10E7">
              <w:t>(deve estar igualmente evidenciado no Curriculum Vitae)</w:t>
            </w:r>
          </w:p>
        </w:tc>
      </w:tr>
    </w:tbl>
    <w:p w:rsidR="006A7EAA" w:rsidRDefault="006A7EA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2F4" w:rsidTr="005362F4">
        <w:tc>
          <w:tcPr>
            <w:tcW w:w="8494" w:type="dxa"/>
          </w:tcPr>
          <w:p w:rsidR="005362F4" w:rsidRPr="006A7EAA" w:rsidRDefault="005362F4">
            <w:pPr>
              <w:rPr>
                <w:b/>
              </w:rPr>
            </w:pPr>
            <w:r w:rsidRPr="006A7EAA">
              <w:rPr>
                <w:b/>
              </w:rPr>
              <w:t xml:space="preserve">B – Capacidade de desenvolver e </w:t>
            </w:r>
            <w:r w:rsidR="00827460" w:rsidRPr="006A7EAA">
              <w:rPr>
                <w:b/>
              </w:rPr>
              <w:t>conceber</w:t>
            </w:r>
            <w:r w:rsidRPr="006A7EAA">
              <w:rPr>
                <w:b/>
              </w:rPr>
              <w:t xml:space="preserve"> projeto</w:t>
            </w:r>
            <w:r w:rsidR="00827460" w:rsidRPr="006A7EAA">
              <w:rPr>
                <w:b/>
              </w:rPr>
              <w:t>s</w:t>
            </w:r>
            <w:r w:rsidRPr="006A7EAA">
              <w:rPr>
                <w:b/>
              </w:rPr>
              <w:t>, sistemas, processos e serviços</w:t>
            </w:r>
          </w:p>
        </w:tc>
      </w:tr>
      <w:tr w:rsidR="006A7EAA" w:rsidTr="005362F4">
        <w:tc>
          <w:tcPr>
            <w:tcW w:w="8494" w:type="dxa"/>
          </w:tcPr>
          <w:p w:rsidR="006A7EAA" w:rsidRDefault="006A7EAA">
            <w:r>
              <w:t>contemplando:</w:t>
            </w:r>
          </w:p>
        </w:tc>
      </w:tr>
      <w:tr w:rsidR="00827460" w:rsidTr="005362F4">
        <w:tc>
          <w:tcPr>
            <w:tcW w:w="8494" w:type="dxa"/>
          </w:tcPr>
          <w:p w:rsidR="00827460" w:rsidRDefault="00827460">
            <w:r>
              <w:t>B1 – Capacidade de identificar projetos e oportunidades</w:t>
            </w:r>
          </w:p>
        </w:tc>
      </w:tr>
      <w:tr w:rsidR="00827460" w:rsidTr="005362F4">
        <w:tc>
          <w:tcPr>
            <w:tcW w:w="8494" w:type="dxa"/>
          </w:tcPr>
          <w:p w:rsidR="00827460" w:rsidRDefault="00827460">
            <w:r>
              <w:t>B2 – Capacidade de conceção e pesquisa na procura de soluções inovadoras</w:t>
            </w:r>
          </w:p>
        </w:tc>
      </w:tr>
      <w:tr w:rsidR="00827460" w:rsidTr="005362F4">
        <w:tc>
          <w:tcPr>
            <w:tcW w:w="8494" w:type="dxa"/>
          </w:tcPr>
          <w:p w:rsidR="00827460" w:rsidRDefault="00827460">
            <w:r>
              <w:t>B3 – Capacidade de implementar e gerir processos, bem como avaliar a sua eficácia</w:t>
            </w:r>
          </w:p>
        </w:tc>
      </w:tr>
      <w:tr w:rsidR="00827460" w:rsidTr="005362F4">
        <w:tc>
          <w:tcPr>
            <w:tcW w:w="8494" w:type="dxa"/>
          </w:tcPr>
          <w:p w:rsidR="00827460" w:rsidRDefault="00827460"/>
          <w:p w:rsidR="00827460" w:rsidRDefault="00827460"/>
          <w:p w:rsidR="00827460" w:rsidRDefault="00827460"/>
          <w:p w:rsidR="00827460" w:rsidRDefault="00827460"/>
          <w:p w:rsidR="00827460" w:rsidRDefault="00827460"/>
          <w:p w:rsidR="00827460" w:rsidRDefault="00827460"/>
          <w:p w:rsidR="00827460" w:rsidRDefault="00827460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827460" w:rsidRDefault="00827460"/>
          <w:p w:rsidR="00827460" w:rsidRDefault="00827460"/>
          <w:p w:rsidR="00827460" w:rsidRDefault="00827460"/>
          <w:p w:rsidR="00827460" w:rsidRDefault="00827460"/>
        </w:tc>
      </w:tr>
    </w:tbl>
    <w:p w:rsidR="005362F4" w:rsidRDefault="005362F4"/>
    <w:p w:rsidR="006A7EAA" w:rsidRDefault="006A7EAA">
      <w: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7EAA" w:rsidTr="00B3733E">
        <w:tc>
          <w:tcPr>
            <w:tcW w:w="8494" w:type="dxa"/>
          </w:tcPr>
          <w:p w:rsidR="006A7EAA" w:rsidRDefault="006A7EAA" w:rsidP="00B3733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EVIDENCIAS DE </w:t>
            </w:r>
            <w:r w:rsidRPr="00A43F8A">
              <w:rPr>
                <w:b/>
              </w:rPr>
              <w:t xml:space="preserve">ELEMENTOS QUE </w:t>
            </w:r>
            <w:r>
              <w:rPr>
                <w:b/>
              </w:rPr>
              <w:t xml:space="preserve">SE </w:t>
            </w:r>
            <w:r w:rsidRPr="00A43F8A">
              <w:rPr>
                <w:b/>
              </w:rPr>
              <w:t>CONSIDEREM VALORATIVOS DO MÉRITO PROFISSIONAL</w:t>
            </w:r>
            <w:r>
              <w:rPr>
                <w:b/>
              </w:rPr>
              <w:t xml:space="preserve"> DO CANDIDATO À OUTORGA DE MEMBRO SÉNIOR</w:t>
            </w:r>
          </w:p>
          <w:p w:rsidR="006A7EAA" w:rsidRDefault="006A7EAA" w:rsidP="00B3733E">
            <w:r>
              <w:t xml:space="preserve">Preencher de forma sucinta, mas completa, </w:t>
            </w:r>
            <w:r w:rsidRPr="00CD10E7">
              <w:rPr>
                <w:u w:val="single"/>
              </w:rPr>
              <w:t>todos</w:t>
            </w:r>
            <w:r w:rsidRPr="00CD10E7">
              <w:t xml:space="preserve"> </w:t>
            </w:r>
            <w:r>
              <w:t xml:space="preserve">os campos de A </w:t>
            </w:r>
            <w:proofErr w:type="spellStart"/>
            <w:r>
              <w:t>a</w:t>
            </w:r>
            <w:proofErr w:type="spellEnd"/>
            <w:r>
              <w:t xml:space="preserve"> E.</w:t>
            </w:r>
          </w:p>
          <w:p w:rsidR="006A7EAA" w:rsidRPr="00CD10E7" w:rsidRDefault="006A7EAA" w:rsidP="00B3733E">
            <w:r>
              <w:t xml:space="preserve">Se verificar necessidade de evidenciar elementos adicionais, deve colocá-los como anexos e referi-los no respetivo campo </w:t>
            </w:r>
            <w:r w:rsidRPr="00CD10E7">
              <w:t>(deve estar igualmente evidenciado no Curriculum Vitae)</w:t>
            </w:r>
          </w:p>
        </w:tc>
      </w:tr>
    </w:tbl>
    <w:p w:rsidR="006A7EAA" w:rsidRDefault="006A7EA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7460" w:rsidTr="00827460">
        <w:tc>
          <w:tcPr>
            <w:tcW w:w="8494" w:type="dxa"/>
          </w:tcPr>
          <w:p w:rsidR="00827460" w:rsidRPr="006A7EAA" w:rsidRDefault="00827460">
            <w:pPr>
              <w:rPr>
                <w:b/>
              </w:rPr>
            </w:pPr>
            <w:r w:rsidRPr="006A7EAA">
              <w:rPr>
                <w:b/>
              </w:rPr>
              <w:t>C – Liderança, responsabilidade e gestão</w:t>
            </w:r>
          </w:p>
        </w:tc>
      </w:tr>
      <w:tr w:rsidR="006A7EAA" w:rsidTr="00827460">
        <w:tc>
          <w:tcPr>
            <w:tcW w:w="8494" w:type="dxa"/>
          </w:tcPr>
          <w:p w:rsidR="006A7EAA" w:rsidRDefault="006A7EAA">
            <w:r>
              <w:t>Contemplando:</w:t>
            </w:r>
          </w:p>
        </w:tc>
      </w:tr>
      <w:tr w:rsidR="00827460" w:rsidTr="00827460">
        <w:tc>
          <w:tcPr>
            <w:tcW w:w="8494" w:type="dxa"/>
          </w:tcPr>
          <w:p w:rsidR="00827460" w:rsidRDefault="00827460">
            <w:r>
              <w:t>C1 - Planeamento</w:t>
            </w:r>
          </w:p>
        </w:tc>
      </w:tr>
      <w:tr w:rsidR="00827460" w:rsidTr="00827460">
        <w:tc>
          <w:tcPr>
            <w:tcW w:w="8494" w:type="dxa"/>
          </w:tcPr>
          <w:p w:rsidR="00827460" w:rsidRDefault="00827460">
            <w:r>
              <w:t>C2 – Gerir, organizar, dirigir e controlar tarefas, recursos e pessoas</w:t>
            </w:r>
          </w:p>
        </w:tc>
      </w:tr>
      <w:tr w:rsidR="00827460" w:rsidTr="00827460">
        <w:tc>
          <w:tcPr>
            <w:tcW w:w="8494" w:type="dxa"/>
          </w:tcPr>
          <w:p w:rsidR="00827460" w:rsidRDefault="00827460">
            <w:r>
              <w:t>C3 – Liderar equipas (melhorando os seus colaboradores e gerindo a mudança)</w:t>
            </w:r>
          </w:p>
        </w:tc>
      </w:tr>
      <w:tr w:rsidR="00827460" w:rsidTr="00827460">
        <w:tc>
          <w:tcPr>
            <w:tcW w:w="8494" w:type="dxa"/>
          </w:tcPr>
          <w:p w:rsidR="00827460" w:rsidRDefault="00827460">
            <w:r>
              <w:t xml:space="preserve">C4 – Atenção à melhoria continua </w:t>
            </w:r>
            <w:r w:rsidR="00D00FA7">
              <w:t xml:space="preserve">(valorizar </w:t>
            </w:r>
            <w:r>
              <w:t>a gestão da qualidade</w:t>
            </w:r>
            <w:r w:rsidR="00D00FA7">
              <w:t>)</w:t>
            </w:r>
          </w:p>
        </w:tc>
      </w:tr>
      <w:tr w:rsidR="00D00FA7" w:rsidTr="00827460">
        <w:tc>
          <w:tcPr>
            <w:tcW w:w="8494" w:type="dxa"/>
          </w:tcPr>
          <w:p w:rsidR="00D00FA7" w:rsidRDefault="00D00FA7">
            <w:r>
              <w:t xml:space="preserve">C5 – Capacidades de liderança técnica no seu âmbito específico </w:t>
            </w:r>
          </w:p>
          <w:p w:rsidR="00D00FA7" w:rsidRDefault="00D00FA7">
            <w:r>
              <w:t>(com eventuais contributos à sociedade)</w:t>
            </w:r>
          </w:p>
        </w:tc>
      </w:tr>
      <w:tr w:rsidR="00D00FA7" w:rsidTr="00827460">
        <w:tc>
          <w:tcPr>
            <w:tcW w:w="8494" w:type="dxa"/>
          </w:tcPr>
          <w:p w:rsidR="00D00FA7" w:rsidRDefault="00D00FA7"/>
          <w:p w:rsidR="00D00FA7" w:rsidRDefault="00D00FA7"/>
          <w:p w:rsidR="00D00FA7" w:rsidRDefault="00D00FA7"/>
          <w:p w:rsidR="00D00FA7" w:rsidRDefault="00D00FA7"/>
          <w:p w:rsidR="00D00FA7" w:rsidRDefault="00D00FA7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D00FA7" w:rsidRDefault="00D00FA7"/>
          <w:p w:rsidR="00D00FA7" w:rsidRDefault="00D00FA7"/>
          <w:p w:rsidR="00D00FA7" w:rsidRDefault="00D00FA7"/>
          <w:p w:rsidR="00D00FA7" w:rsidRDefault="00D00FA7"/>
          <w:p w:rsidR="00D00FA7" w:rsidRDefault="00D00FA7"/>
          <w:p w:rsidR="00D00FA7" w:rsidRDefault="00D00FA7"/>
        </w:tc>
      </w:tr>
    </w:tbl>
    <w:p w:rsidR="00827460" w:rsidRDefault="00827460"/>
    <w:p w:rsidR="006A7EAA" w:rsidRDefault="006A7EAA">
      <w: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7EAA" w:rsidTr="00B3733E">
        <w:tc>
          <w:tcPr>
            <w:tcW w:w="8494" w:type="dxa"/>
          </w:tcPr>
          <w:p w:rsidR="006A7EAA" w:rsidRDefault="006A7EAA" w:rsidP="00B3733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EVIDENCIAS DE </w:t>
            </w:r>
            <w:r w:rsidRPr="00A43F8A">
              <w:rPr>
                <w:b/>
              </w:rPr>
              <w:t xml:space="preserve">ELEMENTOS QUE </w:t>
            </w:r>
            <w:r>
              <w:rPr>
                <w:b/>
              </w:rPr>
              <w:t xml:space="preserve">SE </w:t>
            </w:r>
            <w:r w:rsidRPr="00A43F8A">
              <w:rPr>
                <w:b/>
              </w:rPr>
              <w:t>CONSIDEREM VALORATIVOS DO MÉRITO PROFISSIONAL</w:t>
            </w:r>
            <w:r>
              <w:rPr>
                <w:b/>
              </w:rPr>
              <w:t xml:space="preserve"> DO CANDIDATO À OUTORGA DE MEMBRO SÉNIOR</w:t>
            </w:r>
          </w:p>
          <w:p w:rsidR="006A7EAA" w:rsidRDefault="006A7EAA" w:rsidP="00B3733E">
            <w:r>
              <w:t xml:space="preserve">Preencher de forma sucinta, mas completa, </w:t>
            </w:r>
            <w:r w:rsidRPr="00CD10E7">
              <w:rPr>
                <w:u w:val="single"/>
              </w:rPr>
              <w:t>todos</w:t>
            </w:r>
            <w:r w:rsidRPr="00CD10E7">
              <w:t xml:space="preserve"> </w:t>
            </w:r>
            <w:r>
              <w:t xml:space="preserve">os campos de A </w:t>
            </w:r>
            <w:proofErr w:type="spellStart"/>
            <w:r>
              <w:t>a</w:t>
            </w:r>
            <w:proofErr w:type="spellEnd"/>
            <w:r>
              <w:t xml:space="preserve"> E.</w:t>
            </w:r>
          </w:p>
          <w:p w:rsidR="006A7EAA" w:rsidRPr="00CD10E7" w:rsidRDefault="006A7EAA" w:rsidP="00B3733E">
            <w:r>
              <w:t xml:space="preserve">Se verificar necessidade de evidenciar elementos adicionais, deve colocá-los como anexos e referi-los no respetivo campo </w:t>
            </w:r>
            <w:r w:rsidRPr="00CD10E7">
              <w:t>(deve estar igualmente evidenciado no Curriculum Vitae)</w:t>
            </w:r>
          </w:p>
        </w:tc>
      </w:tr>
    </w:tbl>
    <w:p w:rsidR="006A7EAA" w:rsidRDefault="006A7EA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0FA7" w:rsidTr="00D00FA7">
        <w:tc>
          <w:tcPr>
            <w:tcW w:w="8494" w:type="dxa"/>
          </w:tcPr>
          <w:p w:rsidR="00D00FA7" w:rsidRPr="006A7EAA" w:rsidRDefault="00D00FA7">
            <w:pPr>
              <w:rPr>
                <w:b/>
              </w:rPr>
            </w:pPr>
            <w:r w:rsidRPr="006A7EAA">
              <w:rPr>
                <w:b/>
              </w:rPr>
              <w:t>D – Capacidades de comunicação e interação pessoal</w:t>
            </w:r>
          </w:p>
        </w:tc>
      </w:tr>
      <w:tr w:rsidR="006A7EAA" w:rsidTr="00D00FA7">
        <w:tc>
          <w:tcPr>
            <w:tcW w:w="8494" w:type="dxa"/>
          </w:tcPr>
          <w:p w:rsidR="006A7EAA" w:rsidRDefault="006A7EAA">
            <w:r>
              <w:t>contemplando:</w:t>
            </w:r>
          </w:p>
        </w:tc>
      </w:tr>
      <w:tr w:rsidR="00D00FA7" w:rsidTr="00D00FA7">
        <w:tc>
          <w:tcPr>
            <w:tcW w:w="8494" w:type="dxa"/>
          </w:tcPr>
          <w:p w:rsidR="00D00FA7" w:rsidRDefault="00D00FA7">
            <w:r>
              <w:t>D1 – Comunicação interpares, equipa e envolvente (na profissão e na sociedade)</w:t>
            </w:r>
          </w:p>
        </w:tc>
      </w:tr>
      <w:tr w:rsidR="00D00FA7" w:rsidTr="00D00FA7">
        <w:tc>
          <w:tcPr>
            <w:tcW w:w="8494" w:type="dxa"/>
          </w:tcPr>
          <w:p w:rsidR="00D00FA7" w:rsidRDefault="00D00FA7">
            <w:r>
              <w:t>D2 – Capacidade de apresentar e discutir assuntos, propostas e processos</w:t>
            </w:r>
          </w:p>
        </w:tc>
      </w:tr>
      <w:tr w:rsidR="00D00FA7" w:rsidTr="00D00FA7">
        <w:tc>
          <w:tcPr>
            <w:tcW w:w="8494" w:type="dxa"/>
          </w:tcPr>
          <w:p w:rsidR="00D00FA7" w:rsidRDefault="00D00FA7">
            <w:r>
              <w:t xml:space="preserve">D3 – Demonstrar capacidades pessoais e sociais de interação </w:t>
            </w:r>
          </w:p>
        </w:tc>
      </w:tr>
      <w:tr w:rsidR="00D00FA7" w:rsidTr="00D00FA7">
        <w:tc>
          <w:tcPr>
            <w:tcW w:w="8494" w:type="dxa"/>
          </w:tcPr>
          <w:p w:rsidR="00D00FA7" w:rsidRDefault="00D00FA7"/>
          <w:p w:rsidR="00D00FA7" w:rsidRDefault="00D00FA7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D00FA7" w:rsidRDefault="00D00FA7"/>
          <w:p w:rsidR="00D00FA7" w:rsidRDefault="00D00FA7"/>
          <w:p w:rsidR="00D00FA7" w:rsidRDefault="00D00FA7"/>
          <w:p w:rsidR="00D00FA7" w:rsidRDefault="00D00FA7"/>
          <w:p w:rsidR="00D00FA7" w:rsidRDefault="00D00FA7"/>
          <w:p w:rsidR="00D00FA7" w:rsidRDefault="00D00FA7"/>
          <w:p w:rsidR="00D00FA7" w:rsidRDefault="00D00FA7"/>
          <w:p w:rsidR="00D00FA7" w:rsidRDefault="00D00FA7"/>
          <w:p w:rsidR="00D00FA7" w:rsidRDefault="00D00FA7"/>
        </w:tc>
      </w:tr>
    </w:tbl>
    <w:p w:rsidR="00D00FA7" w:rsidRDefault="00D00FA7"/>
    <w:p w:rsidR="006A7EAA" w:rsidRDefault="006A7EAA">
      <w: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7EAA" w:rsidTr="00B3733E">
        <w:tc>
          <w:tcPr>
            <w:tcW w:w="8494" w:type="dxa"/>
          </w:tcPr>
          <w:p w:rsidR="006A7EAA" w:rsidRDefault="006A7EAA" w:rsidP="00B3733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EVIDENCIAS DE </w:t>
            </w:r>
            <w:r w:rsidRPr="00A43F8A">
              <w:rPr>
                <w:b/>
              </w:rPr>
              <w:t xml:space="preserve">ELEMENTOS QUE </w:t>
            </w:r>
            <w:r>
              <w:rPr>
                <w:b/>
              </w:rPr>
              <w:t xml:space="preserve">SE </w:t>
            </w:r>
            <w:r w:rsidRPr="00A43F8A">
              <w:rPr>
                <w:b/>
              </w:rPr>
              <w:t>CONSIDEREM VALORATIVOS DO MÉRITO PROFISSIONAL</w:t>
            </w:r>
            <w:r>
              <w:rPr>
                <w:b/>
              </w:rPr>
              <w:t xml:space="preserve"> DO CANDIDATO À OUTORGA DE MEMBRO SÉNIOR</w:t>
            </w:r>
          </w:p>
          <w:p w:rsidR="006A7EAA" w:rsidRDefault="006A7EAA" w:rsidP="00B3733E">
            <w:r>
              <w:t xml:space="preserve">Preencher de forma sucinta, mas completa, </w:t>
            </w:r>
            <w:r w:rsidRPr="00CD10E7">
              <w:rPr>
                <w:u w:val="single"/>
              </w:rPr>
              <w:t>todos</w:t>
            </w:r>
            <w:r w:rsidRPr="00CD10E7">
              <w:t xml:space="preserve"> </w:t>
            </w:r>
            <w:r>
              <w:t xml:space="preserve">os campos de A </w:t>
            </w:r>
            <w:proofErr w:type="spellStart"/>
            <w:r>
              <w:t>a</w:t>
            </w:r>
            <w:proofErr w:type="spellEnd"/>
            <w:r>
              <w:t xml:space="preserve"> E.</w:t>
            </w:r>
          </w:p>
          <w:p w:rsidR="006A7EAA" w:rsidRPr="00CD10E7" w:rsidRDefault="006A7EAA" w:rsidP="00B3733E">
            <w:r>
              <w:t xml:space="preserve">Se verificar necessidade de evidenciar elementos adicionais, deve colocá-los como anexos e referi-los no respetivo campo </w:t>
            </w:r>
            <w:r w:rsidRPr="00CD10E7">
              <w:t>(deve estar igualmente evidenciado no Curriculum Vitae)</w:t>
            </w:r>
          </w:p>
        </w:tc>
      </w:tr>
    </w:tbl>
    <w:p w:rsidR="006A7EAA" w:rsidRDefault="006A7EA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0FA7" w:rsidTr="00D00FA7">
        <w:tc>
          <w:tcPr>
            <w:tcW w:w="8494" w:type="dxa"/>
          </w:tcPr>
          <w:p w:rsidR="00D00FA7" w:rsidRPr="006A7EAA" w:rsidRDefault="00D00FA7">
            <w:pPr>
              <w:rPr>
                <w:b/>
              </w:rPr>
            </w:pPr>
            <w:r w:rsidRPr="006A7EAA">
              <w:rPr>
                <w:b/>
              </w:rPr>
              <w:t>E – Comprometimento com a profissão</w:t>
            </w:r>
          </w:p>
        </w:tc>
      </w:tr>
      <w:tr w:rsidR="006A7EAA" w:rsidTr="00D00FA7">
        <w:tc>
          <w:tcPr>
            <w:tcW w:w="8494" w:type="dxa"/>
          </w:tcPr>
          <w:p w:rsidR="006A7EAA" w:rsidRDefault="006A7EAA">
            <w:r>
              <w:t>contemplando:</w:t>
            </w:r>
          </w:p>
        </w:tc>
      </w:tr>
      <w:tr w:rsidR="00D00FA7" w:rsidTr="00D00FA7">
        <w:tc>
          <w:tcPr>
            <w:tcW w:w="8494" w:type="dxa"/>
          </w:tcPr>
          <w:p w:rsidR="00D00FA7" w:rsidRDefault="00D00FA7">
            <w:r>
              <w:t>E1 – Demostrar comportamentos éticos e o cumprimento de requisitos legais</w:t>
            </w:r>
          </w:p>
        </w:tc>
      </w:tr>
      <w:tr w:rsidR="00D00FA7" w:rsidTr="00D00FA7">
        <w:tc>
          <w:tcPr>
            <w:tcW w:w="8494" w:type="dxa"/>
          </w:tcPr>
          <w:p w:rsidR="00D00FA7" w:rsidRDefault="00D00FA7">
            <w:r>
              <w:t>E2 –</w:t>
            </w:r>
            <w:r w:rsidR="00400E93">
              <w:t xml:space="preserve"> Adotar, f</w:t>
            </w:r>
            <w:r>
              <w:t>omentar, aplicar e gerir</w:t>
            </w:r>
            <w:r w:rsidR="00400E93">
              <w:t xml:space="preserve"> de forma obrigatória e implícita a segurança do trabalho e das soluções</w:t>
            </w:r>
          </w:p>
        </w:tc>
      </w:tr>
      <w:tr w:rsidR="00400E93" w:rsidTr="00D00FA7">
        <w:tc>
          <w:tcPr>
            <w:tcW w:w="8494" w:type="dxa"/>
          </w:tcPr>
          <w:p w:rsidR="00400E93" w:rsidRDefault="00400E93">
            <w:r>
              <w:t>E3 – Contribuir para o desenvolvimento sustentável e a economia circular</w:t>
            </w:r>
          </w:p>
        </w:tc>
      </w:tr>
      <w:tr w:rsidR="00400E93" w:rsidTr="00D00FA7">
        <w:tc>
          <w:tcPr>
            <w:tcW w:w="8494" w:type="dxa"/>
          </w:tcPr>
          <w:p w:rsidR="00400E93" w:rsidRDefault="00400E93">
            <w:r w:rsidRPr="00D96F20">
              <w:t>E4 -</w:t>
            </w:r>
            <w:r w:rsidR="00D96F20" w:rsidRPr="00D96F20">
              <w:t xml:space="preserve"> Demonstrar que perspetivas tem como engenheiro, sobre o seu desenvolvimento e atualização profissional para manter e desenvolver todas as competências previstas de A </w:t>
            </w:r>
            <w:proofErr w:type="spellStart"/>
            <w:r w:rsidR="00D96F20" w:rsidRPr="00D96F20">
              <w:t>a</w:t>
            </w:r>
            <w:proofErr w:type="spellEnd"/>
            <w:r w:rsidR="00D96F20" w:rsidRPr="00D96F20">
              <w:t xml:space="preserve"> E</w:t>
            </w:r>
          </w:p>
        </w:tc>
      </w:tr>
      <w:tr w:rsidR="006A7EAA" w:rsidTr="00D00FA7">
        <w:tc>
          <w:tcPr>
            <w:tcW w:w="8494" w:type="dxa"/>
          </w:tcPr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  <w:p w:rsidR="006A7EAA" w:rsidRDefault="006A7EAA"/>
        </w:tc>
      </w:tr>
    </w:tbl>
    <w:p w:rsidR="006A7EAA" w:rsidRDefault="006A7EA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0E93" w:rsidTr="00400E93">
        <w:tc>
          <w:tcPr>
            <w:tcW w:w="8494" w:type="dxa"/>
          </w:tcPr>
          <w:p w:rsidR="00400E93" w:rsidRDefault="00400E93">
            <w:r>
              <w:t>Data:</w:t>
            </w:r>
          </w:p>
          <w:p w:rsidR="00400E93" w:rsidRDefault="00400E93"/>
          <w:p w:rsidR="00400E93" w:rsidRDefault="00400E93"/>
        </w:tc>
      </w:tr>
    </w:tbl>
    <w:p w:rsidR="00400E93" w:rsidRDefault="00400E93"/>
    <w:sectPr w:rsidR="00400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A69"/>
    <w:multiLevelType w:val="hybridMultilevel"/>
    <w:tmpl w:val="C4DA5AB4"/>
    <w:lvl w:ilvl="0" w:tplc="D1B0DD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0E1B"/>
    <w:multiLevelType w:val="hybridMultilevel"/>
    <w:tmpl w:val="53A2CE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66"/>
    <w:rsid w:val="000F1D55"/>
    <w:rsid w:val="001A19C1"/>
    <w:rsid w:val="001C6F1B"/>
    <w:rsid w:val="003F269B"/>
    <w:rsid w:val="00400E93"/>
    <w:rsid w:val="005362F4"/>
    <w:rsid w:val="00557CE8"/>
    <w:rsid w:val="00582F97"/>
    <w:rsid w:val="006A7EAA"/>
    <w:rsid w:val="00720061"/>
    <w:rsid w:val="007920EC"/>
    <w:rsid w:val="008016DA"/>
    <w:rsid w:val="00807688"/>
    <w:rsid w:val="00827460"/>
    <w:rsid w:val="00927A9C"/>
    <w:rsid w:val="009E434D"/>
    <w:rsid w:val="00A43F8A"/>
    <w:rsid w:val="00B17E79"/>
    <w:rsid w:val="00B30B4B"/>
    <w:rsid w:val="00BD2638"/>
    <w:rsid w:val="00C95D19"/>
    <w:rsid w:val="00CD10E7"/>
    <w:rsid w:val="00D00FA7"/>
    <w:rsid w:val="00D96F20"/>
    <w:rsid w:val="00E428F9"/>
    <w:rsid w:val="00EF20F1"/>
    <w:rsid w:val="00F0452F"/>
    <w:rsid w:val="00F86966"/>
    <w:rsid w:val="00F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8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696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8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2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8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696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8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2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Santos</dc:creator>
  <cp:lastModifiedBy>Admin</cp:lastModifiedBy>
  <cp:revision>2</cp:revision>
  <dcterms:created xsi:type="dcterms:W3CDTF">2021-03-15T15:57:00Z</dcterms:created>
  <dcterms:modified xsi:type="dcterms:W3CDTF">2021-03-15T15:57:00Z</dcterms:modified>
</cp:coreProperties>
</file>